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94" w:rsidRPr="00D87E3D" w:rsidRDefault="00D87E3D" w:rsidP="00D87E3D">
      <w:pPr>
        <w:jc w:val="center"/>
        <w:rPr>
          <w:b/>
          <w:sz w:val="32"/>
          <w:u w:val="single"/>
        </w:rPr>
      </w:pPr>
      <w:r w:rsidRPr="00D87E3D">
        <w:rPr>
          <w:b/>
          <w:sz w:val="32"/>
          <w:u w:val="single"/>
        </w:rPr>
        <w:t>DSLR Camera Parts</w:t>
      </w:r>
    </w:p>
    <w:p w:rsidR="00D87E3D" w:rsidRPr="00D87E3D" w:rsidRDefault="00D87E3D"/>
    <w:p w:rsidR="00D87E3D" w:rsidRPr="00D87E3D" w:rsidRDefault="00D87E3D" w:rsidP="00D87E3D">
      <w:pPr>
        <w:numPr>
          <w:ilvl w:val="0"/>
          <w:numId w:val="2"/>
        </w:numPr>
        <w:shd w:val="clear" w:color="auto" w:fill="FFFFFF"/>
        <w:spacing w:before="100" w:beforeAutospacing="1" w:after="300" w:line="240" w:lineRule="auto"/>
        <w:ind w:left="600"/>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Lens Alignment</w:t>
      </w:r>
      <w:r w:rsidRPr="00D87E3D">
        <w:rPr>
          <w:rFonts w:ascii="Droid Sans" w:eastAsia="Times New Roman" w:hAnsi="Droid Sans" w:cs="Times New Roman"/>
          <w:sz w:val="20"/>
          <w:szCs w:val="20"/>
        </w:rPr>
        <w:t> – Each lens you use will have a similar red dot. It allows you to align, twist and click the lens in place more easily.</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Flash Pop Up Button</w:t>
      </w:r>
      <w:r w:rsidRPr="00D87E3D">
        <w:rPr>
          <w:rFonts w:ascii="Droid Sans" w:eastAsia="Times New Roman" w:hAnsi="Droid Sans" w:cs="Times New Roman"/>
          <w:sz w:val="20"/>
          <w:szCs w:val="20"/>
        </w:rPr>
        <w:t> – Press this to activate the pop up flash. There will be similar buttons on all makes of camera. It is a kind of manual over-ride, useful for fill-in flash etc. If in full auto mode, the </w:t>
      </w:r>
      <w:r w:rsidRPr="00D87E3D">
        <w:rPr>
          <w:rFonts w:ascii="Droid Sans" w:eastAsia="Times New Roman" w:hAnsi="Droid Sans" w:cs="Times New Roman"/>
          <w:b/>
          <w:bCs/>
          <w:sz w:val="20"/>
          <w:szCs w:val="20"/>
        </w:rPr>
        <w:t>camera</w:t>
      </w:r>
      <w:r w:rsidRPr="00D87E3D">
        <w:rPr>
          <w:rFonts w:ascii="Droid Sans" w:eastAsia="Times New Roman" w:hAnsi="Droid Sans" w:cs="Times New Roman"/>
          <w:sz w:val="20"/>
          <w:szCs w:val="20"/>
        </w:rPr>
        <w:t> will decide whether or not to use the flash.</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Lens Release</w:t>
      </w:r>
      <w:r w:rsidRPr="00D87E3D">
        <w:rPr>
          <w:rFonts w:ascii="Droid Sans" w:eastAsia="Times New Roman" w:hAnsi="Droid Sans" w:cs="Times New Roman"/>
          <w:sz w:val="20"/>
          <w:szCs w:val="20"/>
        </w:rPr>
        <w:t> – By pressing this in, you allow the lens to be twisted and released. </w:t>
      </w:r>
      <w:proofErr w:type="gramStart"/>
      <w:r w:rsidRPr="00D87E3D">
        <w:rPr>
          <w:rFonts w:ascii="Droid Sans" w:eastAsia="Times New Roman" w:hAnsi="Droid Sans" w:cs="Times New Roman"/>
          <w:b/>
          <w:bCs/>
          <w:sz w:val="20"/>
          <w:szCs w:val="20"/>
        </w:rPr>
        <w:t>Note :</w:t>
      </w:r>
      <w:proofErr w:type="gramEnd"/>
      <w:r w:rsidRPr="00D87E3D">
        <w:rPr>
          <w:rFonts w:ascii="Droid Sans" w:eastAsia="Times New Roman" w:hAnsi="Droid Sans" w:cs="Times New Roman"/>
          <w:sz w:val="20"/>
          <w:szCs w:val="20"/>
        </w:rPr>
        <w:t> Try to change lenses out of dusty areas and try to have the camera switched off. The static produced when the camera is on will attract dust to the sensor.</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Mirror</w:t>
      </w:r>
      <w:r w:rsidRPr="00D87E3D">
        <w:rPr>
          <w:rFonts w:ascii="Droid Sans" w:eastAsia="Times New Roman" w:hAnsi="Droid Sans" w:cs="Times New Roman"/>
          <w:sz w:val="20"/>
          <w:szCs w:val="20"/>
        </w:rPr>
        <w:t> – This mirror allows you to see, through the viewfinder, almost </w:t>
      </w:r>
      <w:r w:rsidRPr="00D87E3D">
        <w:rPr>
          <w:rFonts w:ascii="Droid Sans" w:eastAsia="Times New Roman" w:hAnsi="Droid Sans" w:cs="Times New Roman"/>
          <w:b/>
          <w:bCs/>
          <w:sz w:val="20"/>
          <w:szCs w:val="20"/>
        </w:rPr>
        <w:t>exactly</w:t>
      </w:r>
      <w:r w:rsidRPr="00D87E3D">
        <w:rPr>
          <w:rFonts w:ascii="Droid Sans" w:eastAsia="Times New Roman" w:hAnsi="Droid Sans" w:cs="Times New Roman"/>
          <w:sz w:val="20"/>
          <w:szCs w:val="20"/>
        </w:rPr>
        <w:t> what you will photograph by reflecting the image up, and into the eyepiece. It flips up the instant that you press the shutter release and returns once the picture is taken. Never touch the mirror with your fingers and use special cleaning equipment and solutions. Some mirrors can be replaced but it is costly. Any dust on the mirror </w:t>
      </w:r>
      <w:r w:rsidRPr="00D87E3D">
        <w:rPr>
          <w:rFonts w:ascii="Droid Sans" w:eastAsia="Times New Roman" w:hAnsi="Droid Sans" w:cs="Times New Roman"/>
          <w:b/>
          <w:bCs/>
          <w:sz w:val="20"/>
          <w:szCs w:val="20"/>
        </w:rPr>
        <w:t>will not</w:t>
      </w:r>
      <w:r w:rsidRPr="00D87E3D">
        <w:rPr>
          <w:rFonts w:ascii="Droid Sans" w:eastAsia="Times New Roman" w:hAnsi="Droid Sans" w:cs="Times New Roman"/>
          <w:sz w:val="20"/>
          <w:szCs w:val="20"/>
        </w:rPr>
        <w:t> appear in your photographs, so if in doubt, leave it alone.</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Grip</w:t>
      </w:r>
      <w:r>
        <w:rPr>
          <w:rFonts w:ascii="Droid Sans" w:eastAsia="Times New Roman" w:hAnsi="Droid Sans" w:cs="Times New Roman"/>
          <w:sz w:val="20"/>
          <w:szCs w:val="20"/>
        </w:rPr>
        <w:t> – Grip that is usually rubberiz</w:t>
      </w:r>
      <w:r w:rsidRPr="00D87E3D">
        <w:rPr>
          <w:rFonts w:ascii="Droid Sans" w:eastAsia="Times New Roman" w:hAnsi="Droid Sans" w:cs="Times New Roman"/>
          <w:sz w:val="20"/>
          <w:szCs w:val="20"/>
        </w:rPr>
        <w:t>ed for more effective handling of the (sometimes cumbersome) digital SLR cameras.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Shutter Release Button</w:t>
      </w:r>
      <w:r w:rsidRPr="00D87E3D">
        <w:rPr>
          <w:rFonts w:ascii="Droid Sans" w:eastAsia="Times New Roman" w:hAnsi="Droid Sans" w:cs="Times New Roman"/>
          <w:sz w:val="20"/>
          <w:szCs w:val="20"/>
        </w:rPr>
        <w:t> – Without wanting to state the obvious, this </w:t>
      </w:r>
      <w:r w:rsidRPr="00D87E3D">
        <w:rPr>
          <w:rFonts w:ascii="Droid Sans" w:eastAsia="Times New Roman" w:hAnsi="Droid Sans" w:cs="Times New Roman"/>
          <w:b/>
          <w:bCs/>
          <w:sz w:val="20"/>
          <w:szCs w:val="20"/>
        </w:rPr>
        <w:t>takes</w:t>
      </w:r>
      <w:r w:rsidRPr="00D87E3D">
        <w:rPr>
          <w:rFonts w:ascii="Droid Sans" w:eastAsia="Times New Roman" w:hAnsi="Droid Sans" w:cs="Times New Roman"/>
          <w:sz w:val="20"/>
          <w:szCs w:val="20"/>
        </w:rPr>
        <w:t> the picture at whatever settings you have made. A half press will start the auto focus and exposure calculations.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Focus Assist Beam</w:t>
      </w:r>
      <w:r w:rsidRPr="00D87E3D">
        <w:rPr>
          <w:rFonts w:ascii="Droid Sans" w:eastAsia="Times New Roman" w:hAnsi="Droid Sans" w:cs="Times New Roman"/>
          <w:sz w:val="20"/>
          <w:szCs w:val="20"/>
        </w:rPr>
        <w:t xml:space="preserve"> – Most modern Digital </w:t>
      </w:r>
      <w:proofErr w:type="gramStart"/>
      <w:r w:rsidRPr="00D87E3D">
        <w:rPr>
          <w:rFonts w:ascii="Droid Sans" w:eastAsia="Times New Roman" w:hAnsi="Droid Sans" w:cs="Times New Roman"/>
          <w:sz w:val="20"/>
          <w:szCs w:val="20"/>
        </w:rPr>
        <w:t>SLR ‘s</w:t>
      </w:r>
      <w:proofErr w:type="gramEnd"/>
      <w:r w:rsidRPr="00D87E3D">
        <w:rPr>
          <w:rFonts w:ascii="Droid Sans" w:eastAsia="Times New Roman" w:hAnsi="Droid Sans" w:cs="Times New Roman"/>
          <w:sz w:val="20"/>
          <w:szCs w:val="20"/>
        </w:rPr>
        <w:t xml:space="preserve"> have this now. It illuminates the subject in poor light to assist the auto focus. It will sometimes be us</w:t>
      </w:r>
      <w:r>
        <w:rPr>
          <w:rFonts w:ascii="Droid Sans" w:eastAsia="Times New Roman" w:hAnsi="Droid Sans" w:cs="Times New Roman"/>
          <w:sz w:val="20"/>
          <w:szCs w:val="20"/>
        </w:rPr>
        <w:t>ed as an indicator for the self-</w:t>
      </w:r>
      <w:r w:rsidRPr="00D87E3D">
        <w:rPr>
          <w:rFonts w:ascii="Droid Sans" w:eastAsia="Times New Roman" w:hAnsi="Droid Sans" w:cs="Times New Roman"/>
          <w:sz w:val="20"/>
          <w:szCs w:val="20"/>
        </w:rPr>
        <w:t>timer function (I.e. it will flash and beep during delay).</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Pop Up Flash</w:t>
      </w:r>
      <w:r w:rsidRPr="00D87E3D">
        <w:rPr>
          <w:rFonts w:ascii="Droid Sans" w:eastAsia="Times New Roman" w:hAnsi="Droid Sans" w:cs="Times New Roman"/>
          <w:sz w:val="20"/>
          <w:szCs w:val="20"/>
        </w:rPr>
        <w:t> – </w:t>
      </w:r>
      <w:hyperlink r:id="rId5" w:tgtFrame="_blank" w:tooltip="Semi Professional DSLR" w:history="1">
        <w:r w:rsidRPr="00D87E3D">
          <w:rPr>
            <w:rFonts w:ascii="Droid Sans" w:eastAsia="Times New Roman" w:hAnsi="Droid Sans" w:cs="Times New Roman"/>
            <w:sz w:val="20"/>
            <w:szCs w:val="20"/>
          </w:rPr>
          <w:t xml:space="preserve"> Prosumer </w:t>
        </w:r>
        <w:proofErr w:type="gramStart"/>
        <w:r w:rsidRPr="00D87E3D">
          <w:rPr>
            <w:rFonts w:ascii="Droid Sans" w:eastAsia="Times New Roman" w:hAnsi="Droid Sans" w:cs="Times New Roman"/>
            <w:sz w:val="20"/>
            <w:szCs w:val="20"/>
          </w:rPr>
          <w:t>DSLR ‘s</w:t>
        </w:r>
        <w:proofErr w:type="gramEnd"/>
        <w:r w:rsidRPr="00D87E3D">
          <w:rPr>
            <w:rFonts w:ascii="Droid Sans" w:eastAsia="Times New Roman" w:hAnsi="Droid Sans" w:cs="Times New Roman"/>
            <w:sz w:val="20"/>
            <w:szCs w:val="20"/>
          </w:rPr>
          <w:t> </w:t>
        </w:r>
      </w:hyperlink>
      <w:r w:rsidRPr="00D87E3D">
        <w:rPr>
          <w:rFonts w:ascii="Droid Sans" w:eastAsia="Times New Roman" w:hAnsi="Droid Sans" w:cs="Times New Roman"/>
          <w:sz w:val="20"/>
          <w:szCs w:val="20"/>
        </w:rPr>
        <w:t>have a built in flash which, when on full auto, will pop up and fire when required. On the manual settings, you will normally have to activate it via a button (see No. 2) for more creative photography.</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Viewfinder</w:t>
      </w:r>
      <w:r w:rsidRPr="00D87E3D">
        <w:rPr>
          <w:rFonts w:ascii="Droid Sans" w:eastAsia="Times New Roman" w:hAnsi="Droid Sans" w:cs="Times New Roman"/>
          <w:sz w:val="20"/>
          <w:szCs w:val="20"/>
        </w:rPr>
        <w:t> –. In here you will see</w:t>
      </w:r>
      <w:r>
        <w:rPr>
          <w:rFonts w:ascii="Droid Sans" w:eastAsia="Times New Roman" w:hAnsi="Droid Sans" w:cs="Times New Roman"/>
          <w:sz w:val="20"/>
          <w:szCs w:val="20"/>
        </w:rPr>
        <w:t xml:space="preserve"> the focus ring at the cent</w:t>
      </w:r>
      <w:r w:rsidRPr="00D87E3D">
        <w:rPr>
          <w:rFonts w:ascii="Droid Sans" w:eastAsia="Times New Roman" w:hAnsi="Droid Sans" w:cs="Times New Roman"/>
          <w:sz w:val="20"/>
          <w:szCs w:val="20"/>
        </w:rPr>
        <w:t>e</w:t>
      </w:r>
      <w:r>
        <w:rPr>
          <w:rFonts w:ascii="Droid Sans" w:eastAsia="Times New Roman" w:hAnsi="Droid Sans" w:cs="Times New Roman"/>
          <w:sz w:val="20"/>
          <w:szCs w:val="20"/>
        </w:rPr>
        <w:t>r</w:t>
      </w:r>
      <w:r w:rsidRPr="00D87E3D">
        <w:rPr>
          <w:rFonts w:ascii="Droid Sans" w:eastAsia="Times New Roman" w:hAnsi="Droid Sans" w:cs="Times New Roman"/>
          <w:sz w:val="20"/>
          <w:szCs w:val="20"/>
        </w:rPr>
        <w:t xml:space="preserve"> of the image plus most of the other information such as shutter speeds, aperture settings etc.</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Diopter Adjustment</w:t>
      </w:r>
      <w:r w:rsidRPr="00D87E3D">
        <w:rPr>
          <w:rFonts w:ascii="Droid Sans" w:eastAsia="Times New Roman" w:hAnsi="Droid Sans" w:cs="Times New Roman"/>
          <w:sz w:val="20"/>
          <w:szCs w:val="20"/>
        </w:rPr>
        <w:t> – Very handy if you are slightly long or short sighted. As in binoculars, you can adjust the viewfinder to match the difference in your eyes, enabling you to use the camera without your glasses or contact lenses.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Rubber Eye-cup</w:t>
      </w:r>
      <w:r w:rsidRPr="00D87E3D">
        <w:rPr>
          <w:rFonts w:ascii="Droid Sans" w:eastAsia="Times New Roman" w:hAnsi="Droid Sans" w:cs="Times New Roman"/>
          <w:sz w:val="20"/>
          <w:szCs w:val="20"/>
        </w:rPr>
        <w:t> – This can be removed but is handy for 2 reasons. If you wear glasses, it will protect the lenses from scratching against the camera. Without glasses, it helps the viewfinder to </w:t>
      </w:r>
      <w:r>
        <w:rPr>
          <w:rFonts w:ascii="Droid Sans" w:eastAsia="Times New Roman" w:hAnsi="Droid Sans" w:cs="Times New Roman"/>
          <w:b/>
          <w:bCs/>
          <w:sz w:val="20"/>
          <w:szCs w:val="20"/>
        </w:rPr>
        <w:t>mo</w:t>
      </w:r>
      <w:r w:rsidRPr="00D87E3D">
        <w:rPr>
          <w:rFonts w:ascii="Droid Sans" w:eastAsia="Times New Roman" w:hAnsi="Droid Sans" w:cs="Times New Roman"/>
          <w:b/>
          <w:bCs/>
          <w:sz w:val="20"/>
          <w:szCs w:val="20"/>
        </w:rPr>
        <w:t>ld</w:t>
      </w:r>
      <w:r w:rsidRPr="00D87E3D">
        <w:rPr>
          <w:rFonts w:ascii="Droid Sans" w:eastAsia="Times New Roman" w:hAnsi="Droid Sans" w:cs="Times New Roman"/>
          <w:sz w:val="20"/>
          <w:szCs w:val="20"/>
        </w:rPr>
        <w:t> around your eye and eliminate any surrounding glare.</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On/Off Button</w:t>
      </w:r>
      <w:r w:rsidRPr="00D87E3D">
        <w:rPr>
          <w:rFonts w:ascii="Droid Sans" w:eastAsia="Times New Roman" w:hAnsi="Droid Sans" w:cs="Times New Roman"/>
          <w:sz w:val="20"/>
          <w:szCs w:val="20"/>
        </w:rPr>
        <w:t> – Switches the camera power on and off</w:t>
      </w:r>
      <w:r w:rsidR="00B41FC3">
        <w:rPr>
          <w:rFonts w:ascii="Droid Sans" w:eastAsia="Times New Roman" w:hAnsi="Droid Sans" w:cs="Times New Roman"/>
          <w:sz w:val="20"/>
          <w:szCs w:val="20"/>
        </w:rPr>
        <w:t>.  If left on, t</w:t>
      </w:r>
      <w:r w:rsidRPr="00D87E3D">
        <w:rPr>
          <w:rFonts w:ascii="Droid Sans" w:eastAsia="Times New Roman" w:hAnsi="Droid Sans" w:cs="Times New Roman"/>
          <w:sz w:val="20"/>
          <w:szCs w:val="20"/>
        </w:rPr>
        <w:t>he sleep mode kicks in after a few minutes and you can turn the power on quickly and instantly by pressing the shutter button.</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Play Button</w:t>
      </w:r>
      <w:r w:rsidRPr="00D87E3D">
        <w:rPr>
          <w:rFonts w:ascii="Droid Sans" w:eastAsia="Times New Roman" w:hAnsi="Droid Sans" w:cs="Times New Roman"/>
          <w:sz w:val="20"/>
          <w:szCs w:val="20"/>
        </w:rPr>
        <w:t> – When the camera is switched on, this will display the last image taken on the small screen. Then you can scroll through all the others.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lastRenderedPageBreak/>
        <w:t>Menu Button</w:t>
      </w:r>
      <w:r w:rsidRPr="00D87E3D">
        <w:rPr>
          <w:rFonts w:ascii="Droid Sans" w:eastAsia="Times New Roman" w:hAnsi="Droid Sans" w:cs="Times New Roman"/>
          <w:sz w:val="20"/>
          <w:szCs w:val="20"/>
        </w:rPr>
        <w:t> – This will bring up all the internal menu functions on the screen. You scroll through them using the dial and select buttons. See your camera manual for more details of what your camera can do from here.</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Screen</w:t>
      </w:r>
      <w:r w:rsidRPr="00D87E3D">
        <w:rPr>
          <w:rFonts w:ascii="Droid Sans" w:eastAsia="Times New Roman" w:hAnsi="Droid Sans" w:cs="Times New Roman"/>
          <w:sz w:val="20"/>
          <w:szCs w:val="20"/>
        </w:rPr>
        <w:t xml:space="preserve"> – Displays menus and images that have been exposed. </w:t>
      </w:r>
      <w:r>
        <w:rPr>
          <w:rFonts w:ascii="Droid Sans" w:eastAsia="Times New Roman" w:hAnsi="Droid Sans" w:cs="Times New Roman"/>
          <w:sz w:val="20"/>
          <w:szCs w:val="20"/>
        </w:rPr>
        <w:t>When “LV” is selected on some cameras, i</w:t>
      </w:r>
      <w:r w:rsidRPr="00D87E3D">
        <w:rPr>
          <w:rFonts w:ascii="Droid Sans" w:eastAsia="Times New Roman" w:hAnsi="Droid Sans" w:cs="Times New Roman"/>
          <w:sz w:val="20"/>
          <w:szCs w:val="20"/>
        </w:rPr>
        <w:t>t </w:t>
      </w:r>
      <w:r>
        <w:rPr>
          <w:rFonts w:ascii="Droid Sans" w:eastAsia="Times New Roman" w:hAnsi="Droid Sans" w:cs="Times New Roman"/>
          <w:bCs/>
          <w:sz w:val="20"/>
          <w:szCs w:val="20"/>
        </w:rPr>
        <w:t xml:space="preserve">will </w:t>
      </w:r>
      <w:r w:rsidRPr="00D87E3D">
        <w:rPr>
          <w:rFonts w:ascii="Droid Sans" w:eastAsia="Times New Roman" w:hAnsi="Droid Sans" w:cs="Times New Roman"/>
          <w:sz w:val="20"/>
          <w:szCs w:val="20"/>
        </w:rPr>
        <w:t>display the image (in real time) that you are looking at like most digital compact “point and shoots”.</w:t>
      </w:r>
    </w:p>
    <w:p w:rsidR="00D87E3D" w:rsidRPr="00D87E3D" w:rsidRDefault="00620EA1"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Pr>
          <w:rFonts w:ascii="Droid Sans" w:eastAsia="Times New Roman" w:hAnsi="Droid Sans" w:cs="Times New Roman"/>
          <w:b/>
          <w:bCs/>
          <w:sz w:val="20"/>
          <w:szCs w:val="20"/>
        </w:rPr>
        <w:t>Selector/Top</w:t>
      </w:r>
      <w:r w:rsidR="00D87E3D" w:rsidRPr="00D87E3D">
        <w:rPr>
          <w:rFonts w:ascii="Droid Sans" w:eastAsia="Times New Roman" w:hAnsi="Droid Sans" w:cs="Times New Roman"/>
          <w:b/>
          <w:bCs/>
          <w:sz w:val="20"/>
          <w:szCs w:val="20"/>
        </w:rPr>
        <w:t xml:space="preserve"> Dial</w:t>
      </w:r>
      <w:r w:rsidR="00D87E3D" w:rsidRPr="00D87E3D">
        <w:rPr>
          <w:rFonts w:ascii="Droid Sans" w:eastAsia="Times New Roman" w:hAnsi="Droid Sans" w:cs="Times New Roman"/>
          <w:sz w:val="20"/>
          <w:szCs w:val="20"/>
        </w:rPr>
        <w:t> –Normally used to change shutter speeds or aperture settings.</w:t>
      </w:r>
      <w:r>
        <w:rPr>
          <w:rFonts w:ascii="Droid Sans" w:eastAsia="Times New Roman" w:hAnsi="Droid Sans" w:cs="Times New Roman"/>
          <w:sz w:val="20"/>
          <w:szCs w:val="20"/>
        </w:rPr>
        <w:t xml:space="preserve">  Can also be used to scroll through images, or menu settings.</w:t>
      </w:r>
    </w:p>
    <w:p w:rsidR="00D87E3D" w:rsidRPr="00D87E3D" w:rsidRDefault="00D87E3D" w:rsidP="00D87E3D">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Hot</w:t>
      </w:r>
      <w:r>
        <w:rPr>
          <w:rFonts w:ascii="Droid Sans" w:eastAsia="Times New Roman" w:hAnsi="Droid Sans" w:cs="Times New Roman"/>
          <w:b/>
          <w:bCs/>
          <w:sz w:val="20"/>
          <w:szCs w:val="20"/>
        </w:rPr>
        <w:t>-</w:t>
      </w:r>
      <w:r w:rsidRPr="00D87E3D">
        <w:rPr>
          <w:rFonts w:ascii="Droid Sans" w:eastAsia="Times New Roman" w:hAnsi="Droid Sans" w:cs="Times New Roman"/>
          <w:b/>
          <w:bCs/>
          <w:sz w:val="20"/>
          <w:szCs w:val="20"/>
        </w:rPr>
        <w:t>shoe</w:t>
      </w:r>
      <w:r w:rsidRPr="00D87E3D">
        <w:rPr>
          <w:rFonts w:ascii="Droid Sans" w:eastAsia="Times New Roman" w:hAnsi="Droid Sans" w:cs="Times New Roman"/>
          <w:sz w:val="20"/>
          <w:szCs w:val="20"/>
        </w:rPr>
        <w:t> – The area where you can place an external, dedicated speed</w:t>
      </w:r>
      <w:r>
        <w:rPr>
          <w:rFonts w:ascii="Droid Sans" w:eastAsia="Times New Roman" w:hAnsi="Droid Sans" w:cs="Times New Roman"/>
          <w:sz w:val="20"/>
          <w:szCs w:val="20"/>
        </w:rPr>
        <w:t>-</w:t>
      </w:r>
      <w:r w:rsidRPr="00D87E3D">
        <w:rPr>
          <w:rFonts w:ascii="Droid Sans" w:eastAsia="Times New Roman" w:hAnsi="Droid Sans" w:cs="Times New Roman"/>
          <w:sz w:val="20"/>
          <w:szCs w:val="20"/>
        </w:rPr>
        <w:t>lite or flashgun. </w:t>
      </w:r>
      <w:r w:rsidRPr="00D87E3D">
        <w:rPr>
          <w:rFonts w:ascii="Droid Sans" w:eastAsia="Times New Roman" w:hAnsi="Droid Sans" w:cs="Times New Roman"/>
          <w:b/>
          <w:bCs/>
          <w:sz w:val="20"/>
          <w:szCs w:val="20"/>
        </w:rPr>
        <w:t>Dedicated</w:t>
      </w:r>
      <w:r w:rsidRPr="00D87E3D">
        <w:rPr>
          <w:rFonts w:ascii="Droid Sans" w:eastAsia="Times New Roman" w:hAnsi="Droid Sans" w:cs="Times New Roman"/>
          <w:sz w:val="20"/>
          <w:szCs w:val="20"/>
        </w:rPr>
        <w:t> means that it is compatible with your camera and will adjust itself as you change the camera settings or zoom on the lens.</w:t>
      </w:r>
    </w:p>
    <w:p w:rsidR="00992788" w:rsidRDefault="00B41FC3" w:rsidP="00F009AA">
      <w:pPr>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bCs/>
          <w:sz w:val="20"/>
          <w:szCs w:val="20"/>
        </w:rPr>
        <w:t>Mode</w:t>
      </w:r>
      <w:r w:rsidR="00D87E3D" w:rsidRPr="00D87E3D">
        <w:rPr>
          <w:rFonts w:ascii="Droid Sans" w:eastAsia="Times New Roman" w:hAnsi="Droid Sans" w:cs="Times New Roman"/>
          <w:b/>
          <w:bCs/>
          <w:sz w:val="20"/>
          <w:szCs w:val="20"/>
        </w:rPr>
        <w:t xml:space="preserve"> Dial</w:t>
      </w:r>
      <w:r w:rsidR="00D87E3D" w:rsidRPr="00D87E3D">
        <w:rPr>
          <w:rFonts w:ascii="Droid Sans" w:eastAsia="Times New Roman" w:hAnsi="Droid Sans" w:cs="Times New Roman"/>
          <w:sz w:val="20"/>
          <w:szCs w:val="20"/>
        </w:rPr>
        <w:t> – Using this dial, you can be as creative or lazy as you wish, from </w:t>
      </w:r>
      <w:r w:rsidR="00D87E3D" w:rsidRPr="00D87E3D">
        <w:rPr>
          <w:rFonts w:ascii="Droid Sans" w:eastAsia="Times New Roman" w:hAnsi="Droid Sans" w:cs="Times New Roman"/>
          <w:b/>
          <w:bCs/>
          <w:sz w:val="20"/>
          <w:szCs w:val="20"/>
        </w:rPr>
        <w:t>full auto mode</w:t>
      </w:r>
      <w:r w:rsidR="00D87E3D" w:rsidRPr="00D87E3D">
        <w:rPr>
          <w:rFonts w:ascii="Droid Sans" w:eastAsia="Times New Roman" w:hAnsi="Droid Sans" w:cs="Times New Roman"/>
          <w:sz w:val="20"/>
          <w:szCs w:val="20"/>
        </w:rPr>
        <w:t> (like a point and shoot) to fully manual. It will normally include </w:t>
      </w:r>
      <w:r w:rsidR="00D87E3D" w:rsidRPr="00D87E3D">
        <w:rPr>
          <w:rFonts w:ascii="Droid Sans" w:eastAsia="Times New Roman" w:hAnsi="Droid Sans" w:cs="Times New Roman"/>
          <w:b/>
          <w:bCs/>
          <w:sz w:val="20"/>
          <w:szCs w:val="20"/>
        </w:rPr>
        <w:t>easy</w:t>
      </w:r>
      <w:r w:rsidR="00D87E3D" w:rsidRPr="00D87E3D">
        <w:rPr>
          <w:rFonts w:ascii="Droid Sans" w:eastAsia="Times New Roman" w:hAnsi="Droid Sans" w:cs="Times New Roman"/>
          <w:sz w:val="20"/>
          <w:szCs w:val="20"/>
        </w:rPr>
        <w:t> automatic settings for various modes</w:t>
      </w:r>
      <w:r w:rsidR="00992788" w:rsidRPr="00992788">
        <w:rPr>
          <w:rFonts w:ascii="Droid Sans" w:eastAsia="Times New Roman" w:hAnsi="Droid Sans" w:cs="Times New Roman"/>
          <w:sz w:val="20"/>
          <w:szCs w:val="20"/>
        </w:rPr>
        <w:t xml:space="preserve">.  </w:t>
      </w:r>
    </w:p>
    <w:p w:rsidR="00992788" w:rsidRPr="00992788"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P</w:t>
      </w:r>
      <w:r w:rsidR="00B41FC3" w:rsidRPr="00992788">
        <w:rPr>
          <w:rFonts w:ascii="Droid Sans" w:eastAsia="Times New Roman" w:hAnsi="Droid Sans" w:cs="Times New Roman"/>
          <w:sz w:val="20"/>
          <w:szCs w:val="20"/>
        </w:rPr>
        <w:t> </w:t>
      </w:r>
      <w:r w:rsidR="00B41FC3" w:rsidRPr="00992788">
        <w:rPr>
          <w:rFonts w:ascii="Droid Sans" w:eastAsia="Times New Roman" w:hAnsi="Droid Sans" w:cs="Times New Roman"/>
          <w:b/>
          <w:sz w:val="20"/>
          <w:szCs w:val="20"/>
        </w:rPr>
        <w:t>- (Program) mode</w:t>
      </w:r>
      <w:r w:rsidR="00B41FC3" w:rsidRPr="00992788">
        <w:rPr>
          <w:rFonts w:ascii="Droid Sans" w:eastAsia="Times New Roman" w:hAnsi="Droid Sans" w:cs="Times New Roman"/>
          <w:sz w:val="20"/>
          <w:szCs w:val="20"/>
        </w:rPr>
        <w:t>- Can be programmed for certain lighting situations, and will act as an automatic setting, until you are no longer in that setting.  Can be frustrating if you forget what settings you had programmed.</w:t>
      </w:r>
    </w:p>
    <w:p w:rsidR="00992788"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A/Av – Aperture Priority</w:t>
      </w:r>
      <w:r w:rsidRPr="00D87E3D">
        <w:rPr>
          <w:rFonts w:ascii="Droid Sans" w:eastAsia="Times New Roman" w:hAnsi="Droid Sans" w:cs="Times New Roman"/>
          <w:sz w:val="20"/>
          <w:szCs w:val="20"/>
        </w:rPr>
        <w:t> – Which allows </w:t>
      </w:r>
      <w:r w:rsidRPr="00D87E3D">
        <w:rPr>
          <w:rFonts w:ascii="Droid Sans" w:eastAsia="Times New Roman" w:hAnsi="Droid Sans" w:cs="Times New Roman"/>
          <w:b/>
          <w:bCs/>
          <w:sz w:val="20"/>
          <w:szCs w:val="20"/>
        </w:rPr>
        <w:t>you</w:t>
      </w:r>
      <w:r w:rsidRPr="00D87E3D">
        <w:rPr>
          <w:rFonts w:ascii="Droid Sans" w:eastAsia="Times New Roman" w:hAnsi="Droid Sans" w:cs="Times New Roman"/>
          <w:sz w:val="20"/>
          <w:szCs w:val="20"/>
        </w:rPr>
        <w:t> to set the aperture of the lens (i.e. F2.8 or F8) and the</w:t>
      </w:r>
      <w:r>
        <w:rPr>
          <w:rFonts w:ascii="Droid Sans" w:eastAsia="Times New Roman" w:hAnsi="Droid Sans" w:cs="Times New Roman"/>
          <w:sz w:val="20"/>
          <w:szCs w:val="20"/>
        </w:rPr>
        <w:t xml:space="preserve"> </w:t>
      </w:r>
      <w:r w:rsidRPr="00D87E3D">
        <w:rPr>
          <w:rFonts w:ascii="Droid Sans" w:eastAsia="Times New Roman" w:hAnsi="Droid Sans" w:cs="Times New Roman"/>
          <w:b/>
          <w:bCs/>
          <w:sz w:val="20"/>
          <w:szCs w:val="20"/>
        </w:rPr>
        <w:t>camera</w:t>
      </w:r>
      <w:r w:rsidRPr="00D87E3D">
        <w:rPr>
          <w:rFonts w:ascii="Droid Sans" w:eastAsia="Times New Roman" w:hAnsi="Droid Sans" w:cs="Times New Roman"/>
          <w:sz w:val="20"/>
          <w:szCs w:val="20"/>
        </w:rPr>
        <w:t xml:space="preserve"> will select the correct shutter speed. This is good if you want more control over the depth of field (DOF) of your images. </w:t>
      </w:r>
    </w:p>
    <w:p w:rsidR="00992788"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S/</w:t>
      </w:r>
      <w:proofErr w:type="spellStart"/>
      <w:r w:rsidRPr="00D87E3D">
        <w:rPr>
          <w:rFonts w:ascii="Droid Sans" w:eastAsia="Times New Roman" w:hAnsi="Droid Sans" w:cs="Times New Roman"/>
          <w:b/>
          <w:bCs/>
          <w:sz w:val="20"/>
          <w:szCs w:val="20"/>
        </w:rPr>
        <w:t>Tv</w:t>
      </w:r>
      <w:proofErr w:type="spellEnd"/>
      <w:r w:rsidRPr="00D87E3D">
        <w:rPr>
          <w:rFonts w:ascii="Droid Sans" w:eastAsia="Times New Roman" w:hAnsi="Droid Sans" w:cs="Times New Roman"/>
          <w:b/>
          <w:bCs/>
          <w:sz w:val="20"/>
          <w:szCs w:val="20"/>
        </w:rPr>
        <w:t xml:space="preserve"> – Shutter Priority</w:t>
      </w:r>
      <w:r w:rsidRPr="00D87E3D">
        <w:rPr>
          <w:rFonts w:ascii="Droid Sans" w:eastAsia="Times New Roman" w:hAnsi="Droid Sans" w:cs="Times New Roman"/>
          <w:sz w:val="20"/>
          <w:szCs w:val="20"/>
        </w:rPr>
        <w:t> – This is the opposite. </w:t>
      </w:r>
      <w:r w:rsidRPr="00D87E3D">
        <w:rPr>
          <w:rFonts w:ascii="Droid Sans" w:eastAsia="Times New Roman" w:hAnsi="Droid Sans" w:cs="Times New Roman"/>
          <w:b/>
          <w:bCs/>
          <w:sz w:val="20"/>
          <w:szCs w:val="20"/>
        </w:rPr>
        <w:t>You</w:t>
      </w:r>
      <w:r w:rsidRPr="00D87E3D">
        <w:rPr>
          <w:rFonts w:ascii="Droid Sans" w:eastAsia="Times New Roman" w:hAnsi="Droid Sans" w:cs="Times New Roman"/>
          <w:sz w:val="20"/>
          <w:szCs w:val="20"/>
        </w:rPr>
        <w:t> set the shutter speed, and the </w:t>
      </w:r>
      <w:r w:rsidRPr="00D87E3D">
        <w:rPr>
          <w:rFonts w:ascii="Droid Sans" w:eastAsia="Times New Roman" w:hAnsi="Droid Sans" w:cs="Times New Roman"/>
          <w:b/>
          <w:bCs/>
          <w:sz w:val="20"/>
          <w:szCs w:val="20"/>
        </w:rPr>
        <w:t>camera</w:t>
      </w:r>
      <w:r w:rsidRPr="00D87E3D">
        <w:rPr>
          <w:rFonts w:ascii="Droid Sans" w:eastAsia="Times New Roman" w:hAnsi="Droid Sans" w:cs="Times New Roman"/>
          <w:sz w:val="20"/>
          <w:szCs w:val="20"/>
        </w:rPr>
        <w:t> will select the correct aperture. Great for sports or wildlife photography where you need control of the shutter speeds. 15th or 30th/sec is slow and 500t</w:t>
      </w:r>
      <w:r w:rsidR="00992788">
        <w:rPr>
          <w:rFonts w:ascii="Droid Sans" w:eastAsia="Times New Roman" w:hAnsi="Droid Sans" w:cs="Times New Roman"/>
          <w:sz w:val="20"/>
          <w:szCs w:val="20"/>
        </w:rPr>
        <w:t>h/sec is fast.</w:t>
      </w:r>
    </w:p>
    <w:p w:rsidR="00D87E3D" w:rsidRPr="00D87E3D" w:rsidRDefault="00D87E3D" w:rsidP="00992788">
      <w:pPr>
        <w:shd w:val="clear" w:color="auto" w:fill="FFFFFF"/>
        <w:spacing w:before="100" w:beforeAutospacing="1" w:after="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M/Manual</w:t>
      </w:r>
      <w:r w:rsidRPr="00D87E3D">
        <w:rPr>
          <w:rFonts w:ascii="Droid Sans" w:eastAsia="Times New Roman" w:hAnsi="Droid Sans" w:cs="Times New Roman"/>
          <w:sz w:val="20"/>
          <w:szCs w:val="20"/>
        </w:rPr>
        <w:t> – </w:t>
      </w:r>
      <w:r w:rsidRPr="00D87E3D">
        <w:rPr>
          <w:rFonts w:ascii="Droid Sans" w:eastAsia="Times New Roman" w:hAnsi="Droid Sans" w:cs="Times New Roman"/>
          <w:b/>
          <w:bCs/>
          <w:sz w:val="20"/>
          <w:szCs w:val="20"/>
        </w:rPr>
        <w:t>You</w:t>
      </w:r>
      <w:r w:rsidRPr="00D87E3D">
        <w:rPr>
          <w:rFonts w:ascii="Droid Sans" w:eastAsia="Times New Roman" w:hAnsi="Droid Sans" w:cs="Times New Roman"/>
          <w:sz w:val="20"/>
          <w:szCs w:val="20"/>
        </w:rPr>
        <w:t> are in full control here. The cameras metering system will guide you but you need to set the shutter speed and aperture manually. Good for more creative control.</w:t>
      </w:r>
    </w:p>
    <w:p w:rsidR="00D87E3D" w:rsidRPr="00D87E3D" w:rsidRDefault="00D87E3D"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Battery compartment</w:t>
      </w:r>
      <w:r w:rsidRPr="00D87E3D">
        <w:rPr>
          <w:rFonts w:ascii="Droid Sans" w:eastAsia="Times New Roman" w:hAnsi="Droid Sans" w:cs="Times New Roman"/>
          <w:sz w:val="20"/>
          <w:szCs w:val="20"/>
        </w:rPr>
        <w:t> – This is where t</w:t>
      </w:r>
      <w:r w:rsidR="00161FFF">
        <w:rPr>
          <w:rFonts w:ascii="Droid Sans" w:eastAsia="Times New Roman" w:hAnsi="Droid Sans" w:cs="Times New Roman"/>
          <w:sz w:val="20"/>
          <w:szCs w:val="20"/>
        </w:rPr>
        <w:t>he re-chargeable batteries live</w:t>
      </w:r>
      <w:r w:rsidRPr="00D87E3D">
        <w:rPr>
          <w:rFonts w:ascii="Droid Sans" w:eastAsia="Times New Roman" w:hAnsi="Droid Sans" w:cs="Times New Roman"/>
          <w:sz w:val="20"/>
          <w:szCs w:val="20"/>
        </w:rPr>
        <w:t>. Most new Digital SLR ‘s will have the ability to affix a </w:t>
      </w:r>
      <w:hyperlink r:id="rId6" w:tgtFrame="_blank" w:tooltip="DSLR Battery Grip" w:history="1">
        <w:r w:rsidRPr="00D87E3D">
          <w:rPr>
            <w:rFonts w:ascii="Droid Sans" w:eastAsia="Times New Roman" w:hAnsi="Droid Sans" w:cs="Times New Roman"/>
            <w:sz w:val="20"/>
            <w:szCs w:val="20"/>
          </w:rPr>
          <w:t>battery grip</w:t>
        </w:r>
      </w:hyperlink>
      <w:r w:rsidRPr="00D87E3D">
        <w:rPr>
          <w:rFonts w:ascii="Droid Sans" w:eastAsia="Times New Roman" w:hAnsi="Droid Sans" w:cs="Times New Roman"/>
          <w:sz w:val="20"/>
          <w:szCs w:val="20"/>
        </w:rPr>
        <w:t> which will give you even </w:t>
      </w:r>
      <w:r w:rsidRPr="00D87E3D">
        <w:rPr>
          <w:rFonts w:ascii="Droid Sans" w:eastAsia="Times New Roman" w:hAnsi="Droid Sans" w:cs="Times New Roman"/>
          <w:b/>
          <w:bCs/>
          <w:sz w:val="20"/>
          <w:szCs w:val="20"/>
        </w:rPr>
        <w:t>more</w:t>
      </w:r>
      <w:r w:rsidRPr="00D87E3D">
        <w:rPr>
          <w:rFonts w:ascii="Droid Sans" w:eastAsia="Times New Roman" w:hAnsi="Droid Sans" w:cs="Times New Roman"/>
          <w:sz w:val="20"/>
          <w:szCs w:val="20"/>
        </w:rPr>
        <w:t> power, and give the camera a bulkier feel and therefore easier to grip (if you have big hands).</w:t>
      </w:r>
    </w:p>
    <w:p w:rsidR="00D87E3D" w:rsidRPr="00D87E3D" w:rsidRDefault="00D87E3D" w:rsidP="00D87E3D">
      <w:pPr>
        <w:pStyle w:val="ListParagraph"/>
        <w:shd w:val="clear" w:color="auto" w:fill="FFFFFF"/>
        <w:spacing w:before="100" w:beforeAutospacing="1" w:after="300" w:line="240" w:lineRule="auto"/>
        <w:jc w:val="both"/>
        <w:rPr>
          <w:rFonts w:ascii="Droid Sans" w:eastAsia="Times New Roman" w:hAnsi="Droid Sans" w:cs="Times New Roman"/>
          <w:sz w:val="20"/>
          <w:szCs w:val="20"/>
        </w:rPr>
      </w:pPr>
    </w:p>
    <w:p w:rsidR="00D87E3D" w:rsidRDefault="00D87E3D"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D87E3D">
        <w:rPr>
          <w:rFonts w:ascii="Droid Sans" w:eastAsia="Times New Roman" w:hAnsi="Droid Sans" w:cs="Times New Roman"/>
          <w:b/>
          <w:bCs/>
          <w:sz w:val="20"/>
          <w:szCs w:val="20"/>
        </w:rPr>
        <w:t>Tripod Socket</w:t>
      </w:r>
      <w:r w:rsidRPr="00D87E3D">
        <w:rPr>
          <w:rFonts w:ascii="Droid Sans" w:eastAsia="Times New Roman" w:hAnsi="Droid Sans" w:cs="Times New Roman"/>
          <w:sz w:val="20"/>
          <w:szCs w:val="20"/>
        </w:rPr>
        <w:t> – Allows you to</w:t>
      </w:r>
      <w:r>
        <w:rPr>
          <w:rFonts w:ascii="Droid Sans" w:eastAsia="Times New Roman" w:hAnsi="Droid Sans" w:cs="Times New Roman"/>
          <w:sz w:val="20"/>
          <w:szCs w:val="20"/>
        </w:rPr>
        <w:t xml:space="preserve"> attach the camera to a</w:t>
      </w:r>
      <w:r w:rsidRPr="00D87E3D">
        <w:rPr>
          <w:rFonts w:ascii="Droid Sans" w:eastAsia="Times New Roman" w:hAnsi="Droid Sans" w:cs="Times New Roman"/>
          <w:sz w:val="20"/>
          <w:szCs w:val="20"/>
        </w:rPr>
        <w:t xml:space="preserve"> tripod. The socket is no</w:t>
      </w:r>
      <w:r>
        <w:rPr>
          <w:rFonts w:ascii="Droid Sans" w:eastAsia="Times New Roman" w:hAnsi="Droid Sans" w:cs="Times New Roman"/>
          <w:sz w:val="20"/>
          <w:szCs w:val="20"/>
        </w:rPr>
        <w:t>rmally placed to the exact cent</w:t>
      </w:r>
      <w:r w:rsidRPr="00D87E3D">
        <w:rPr>
          <w:rFonts w:ascii="Droid Sans" w:eastAsia="Times New Roman" w:hAnsi="Droid Sans" w:cs="Times New Roman"/>
          <w:sz w:val="20"/>
          <w:szCs w:val="20"/>
        </w:rPr>
        <w:t>e</w:t>
      </w:r>
      <w:r>
        <w:rPr>
          <w:rFonts w:ascii="Droid Sans" w:eastAsia="Times New Roman" w:hAnsi="Droid Sans" w:cs="Times New Roman"/>
          <w:sz w:val="20"/>
          <w:szCs w:val="20"/>
        </w:rPr>
        <w:t>r</w:t>
      </w:r>
      <w:r w:rsidRPr="00D87E3D">
        <w:rPr>
          <w:rFonts w:ascii="Droid Sans" w:eastAsia="Times New Roman" w:hAnsi="Droid Sans" w:cs="Times New Roman"/>
          <w:sz w:val="20"/>
          <w:szCs w:val="20"/>
        </w:rPr>
        <w:t xml:space="preserve"> of where the lens is for effective balance and weight distribution.</w:t>
      </w:r>
    </w:p>
    <w:p w:rsidR="00992788" w:rsidRPr="00992788" w:rsidRDefault="00992788" w:rsidP="00992788">
      <w:pPr>
        <w:pStyle w:val="ListParagraph"/>
        <w:rPr>
          <w:rFonts w:ascii="Droid Sans" w:eastAsia="Times New Roman" w:hAnsi="Droid Sans" w:cs="Times New Roman"/>
          <w:sz w:val="20"/>
          <w:szCs w:val="20"/>
        </w:rPr>
      </w:pPr>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Focus Ring –</w:t>
      </w:r>
      <w:r>
        <w:rPr>
          <w:rFonts w:ascii="Droid Sans" w:eastAsia="Times New Roman" w:hAnsi="Droid Sans" w:cs="Times New Roman"/>
          <w:sz w:val="20"/>
          <w:szCs w:val="20"/>
        </w:rPr>
        <w:t xml:space="preserve"> This ring allows can be turned and adjusted if manual focus is switched on, otherwise the camera will adjust.</w:t>
      </w:r>
    </w:p>
    <w:p w:rsidR="00992788" w:rsidRPr="00992788" w:rsidRDefault="00992788" w:rsidP="00992788">
      <w:pPr>
        <w:pStyle w:val="ListParagraph"/>
        <w:rPr>
          <w:rFonts w:ascii="Droid Sans" w:eastAsia="Times New Roman" w:hAnsi="Droid Sans" w:cs="Times New Roman"/>
          <w:sz w:val="20"/>
          <w:szCs w:val="20"/>
        </w:rPr>
      </w:pPr>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Zoom Ring –</w:t>
      </w:r>
      <w:r>
        <w:rPr>
          <w:rFonts w:ascii="Droid Sans" w:eastAsia="Times New Roman" w:hAnsi="Droid Sans" w:cs="Times New Roman"/>
          <w:sz w:val="20"/>
          <w:szCs w:val="20"/>
        </w:rPr>
        <w:t xml:space="preserve"> Can be adjusted to zoom in or out using the lenses optical capabilities.  Can be manually adjusted even when camera and lens are switched to auto.</w:t>
      </w:r>
    </w:p>
    <w:p w:rsidR="00992788" w:rsidRPr="00992788" w:rsidRDefault="00992788" w:rsidP="00992788">
      <w:pPr>
        <w:pStyle w:val="ListParagraph"/>
        <w:rPr>
          <w:rFonts w:ascii="Droid Sans" w:eastAsia="Times New Roman" w:hAnsi="Droid Sans" w:cs="Times New Roman"/>
          <w:sz w:val="20"/>
          <w:szCs w:val="20"/>
        </w:rPr>
      </w:pPr>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Auto/Manual Focus switch –</w:t>
      </w:r>
      <w:r>
        <w:rPr>
          <w:rFonts w:ascii="Droid Sans" w:eastAsia="Times New Roman" w:hAnsi="Droid Sans" w:cs="Times New Roman"/>
          <w:sz w:val="20"/>
          <w:szCs w:val="20"/>
        </w:rPr>
        <w:t xml:space="preserve"> Allows you to make the decision whether or not you want to manually focus, or if you want the camera to take over.</w:t>
      </w:r>
    </w:p>
    <w:p w:rsidR="00992788" w:rsidRPr="00992788" w:rsidRDefault="00992788" w:rsidP="00992788">
      <w:pPr>
        <w:pStyle w:val="ListParagraph"/>
        <w:rPr>
          <w:rFonts w:ascii="Droid Sans" w:eastAsia="Times New Roman" w:hAnsi="Droid Sans" w:cs="Times New Roman"/>
          <w:sz w:val="20"/>
          <w:szCs w:val="20"/>
        </w:rPr>
      </w:pPr>
      <w:bookmarkStart w:id="0" w:name="_GoBack"/>
      <w:bookmarkEnd w:id="0"/>
    </w:p>
    <w:p w:rsidR="00992788" w:rsidRDefault="00992788"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992788">
        <w:rPr>
          <w:rFonts w:ascii="Droid Sans" w:eastAsia="Times New Roman" w:hAnsi="Droid Sans" w:cs="Times New Roman"/>
          <w:b/>
          <w:sz w:val="20"/>
          <w:szCs w:val="20"/>
        </w:rPr>
        <w:t>Lens Information -</w:t>
      </w:r>
      <w:r>
        <w:rPr>
          <w:rFonts w:ascii="Droid Sans" w:eastAsia="Times New Roman" w:hAnsi="Droid Sans" w:cs="Times New Roman"/>
          <w:sz w:val="20"/>
          <w:szCs w:val="20"/>
        </w:rPr>
        <w:t xml:space="preserve"> This information gives you details on that particular lens’ zooming capabilities, as well as the range of aperture that can be achieved.</w:t>
      </w:r>
    </w:p>
    <w:p w:rsidR="008F3D73" w:rsidRPr="008F3D73" w:rsidRDefault="008F3D73" w:rsidP="008F3D73">
      <w:pPr>
        <w:pStyle w:val="ListParagraph"/>
        <w:rPr>
          <w:rFonts w:ascii="Droid Sans" w:eastAsia="Times New Roman" w:hAnsi="Droid Sans" w:cs="Times New Roman"/>
          <w:sz w:val="20"/>
          <w:szCs w:val="20"/>
        </w:rPr>
      </w:pPr>
    </w:p>
    <w:p w:rsidR="008F3D73" w:rsidRDefault="008F3D73" w:rsidP="00D87E3D">
      <w:pPr>
        <w:pStyle w:val="ListParagraph"/>
        <w:numPr>
          <w:ilvl w:val="0"/>
          <w:numId w:val="2"/>
        </w:numPr>
        <w:shd w:val="clear" w:color="auto" w:fill="FFFFFF"/>
        <w:spacing w:before="100" w:beforeAutospacing="1" w:after="300" w:line="240" w:lineRule="auto"/>
        <w:jc w:val="both"/>
        <w:rPr>
          <w:rFonts w:ascii="Droid Sans" w:eastAsia="Times New Roman" w:hAnsi="Droid Sans" w:cs="Times New Roman"/>
          <w:sz w:val="20"/>
          <w:szCs w:val="20"/>
        </w:rPr>
      </w:pPr>
      <w:r w:rsidRPr="008F3D73">
        <w:rPr>
          <w:rFonts w:ascii="Droid Sans" w:eastAsia="Times New Roman" w:hAnsi="Droid Sans" w:cs="Times New Roman"/>
          <w:b/>
          <w:sz w:val="20"/>
          <w:szCs w:val="20"/>
        </w:rPr>
        <w:t>Lens Attachment Threads –</w:t>
      </w:r>
      <w:r>
        <w:rPr>
          <w:rFonts w:ascii="Droid Sans" w:eastAsia="Times New Roman" w:hAnsi="Droid Sans" w:cs="Times New Roman"/>
          <w:sz w:val="20"/>
          <w:szCs w:val="20"/>
        </w:rPr>
        <w:t xml:space="preserve"> These threaded areas on the inner and outer sides of the lens around the glass are where filters, lens adaptors, and a lens hood can be attached.</w:t>
      </w:r>
    </w:p>
    <w:sectPr w:rsidR="008F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B7B"/>
    <w:multiLevelType w:val="multilevel"/>
    <w:tmpl w:val="3CC8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560D8"/>
    <w:multiLevelType w:val="multilevel"/>
    <w:tmpl w:val="1F882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91285"/>
    <w:multiLevelType w:val="hybridMultilevel"/>
    <w:tmpl w:val="22021CB0"/>
    <w:lvl w:ilvl="0" w:tplc="656C582C">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92AFE"/>
    <w:multiLevelType w:val="hybridMultilevel"/>
    <w:tmpl w:val="40CC4F56"/>
    <w:lvl w:ilvl="0" w:tplc="C6E0170A">
      <w:start w:val="20"/>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1F692E44"/>
    <w:multiLevelType w:val="hybridMultilevel"/>
    <w:tmpl w:val="1416E7F4"/>
    <w:lvl w:ilvl="0" w:tplc="CBBA36D6">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6100"/>
    <w:multiLevelType w:val="multilevel"/>
    <w:tmpl w:val="1800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17BF0"/>
    <w:multiLevelType w:val="multilevel"/>
    <w:tmpl w:val="FEB0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F0FD4"/>
    <w:multiLevelType w:val="multilevel"/>
    <w:tmpl w:val="C058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F5B55"/>
    <w:multiLevelType w:val="multilevel"/>
    <w:tmpl w:val="0D42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5D73E9"/>
    <w:multiLevelType w:val="multilevel"/>
    <w:tmpl w:val="1090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54AF3"/>
    <w:multiLevelType w:val="hybridMultilevel"/>
    <w:tmpl w:val="03B6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D21F6"/>
    <w:multiLevelType w:val="multilevel"/>
    <w:tmpl w:val="04E8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7439D"/>
    <w:multiLevelType w:val="multilevel"/>
    <w:tmpl w:val="606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A40C1"/>
    <w:multiLevelType w:val="multilevel"/>
    <w:tmpl w:val="D076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E27B02"/>
    <w:multiLevelType w:val="multilevel"/>
    <w:tmpl w:val="7D6E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146A6"/>
    <w:multiLevelType w:val="multilevel"/>
    <w:tmpl w:val="43E0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6578D6"/>
    <w:multiLevelType w:val="multilevel"/>
    <w:tmpl w:val="01DA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F3FEC"/>
    <w:multiLevelType w:val="multilevel"/>
    <w:tmpl w:val="1DCE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74949"/>
    <w:multiLevelType w:val="multilevel"/>
    <w:tmpl w:val="717A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2375F"/>
    <w:multiLevelType w:val="multilevel"/>
    <w:tmpl w:val="CAA2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881157"/>
    <w:multiLevelType w:val="multilevel"/>
    <w:tmpl w:val="D174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CB3052"/>
    <w:multiLevelType w:val="multilevel"/>
    <w:tmpl w:val="CFC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2C075B"/>
    <w:multiLevelType w:val="multilevel"/>
    <w:tmpl w:val="D552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156A0"/>
    <w:multiLevelType w:val="multilevel"/>
    <w:tmpl w:val="1124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5"/>
  </w:num>
  <w:num w:numId="4">
    <w:abstractNumId w:val="13"/>
  </w:num>
  <w:num w:numId="5">
    <w:abstractNumId w:val="19"/>
  </w:num>
  <w:num w:numId="6">
    <w:abstractNumId w:val="23"/>
  </w:num>
  <w:num w:numId="7">
    <w:abstractNumId w:val="17"/>
  </w:num>
  <w:num w:numId="8">
    <w:abstractNumId w:val="14"/>
  </w:num>
  <w:num w:numId="9">
    <w:abstractNumId w:val="0"/>
  </w:num>
  <w:num w:numId="10">
    <w:abstractNumId w:val="12"/>
  </w:num>
  <w:num w:numId="11">
    <w:abstractNumId w:val="20"/>
  </w:num>
  <w:num w:numId="12">
    <w:abstractNumId w:val="9"/>
  </w:num>
  <w:num w:numId="13">
    <w:abstractNumId w:val="6"/>
  </w:num>
  <w:num w:numId="14">
    <w:abstractNumId w:val="11"/>
  </w:num>
  <w:num w:numId="15">
    <w:abstractNumId w:val="21"/>
  </w:num>
  <w:num w:numId="16">
    <w:abstractNumId w:val="22"/>
  </w:num>
  <w:num w:numId="17">
    <w:abstractNumId w:val="5"/>
  </w:num>
  <w:num w:numId="18">
    <w:abstractNumId w:val="16"/>
  </w:num>
  <w:num w:numId="19">
    <w:abstractNumId w:val="8"/>
  </w:num>
  <w:num w:numId="20">
    <w:abstractNumId w:val="18"/>
  </w:num>
  <w:num w:numId="21">
    <w:abstractNumId w:val="7"/>
  </w:num>
  <w:num w:numId="22">
    <w:abstractNumId w:val="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D"/>
    <w:rsid w:val="00161FFF"/>
    <w:rsid w:val="00620EA1"/>
    <w:rsid w:val="008F3D73"/>
    <w:rsid w:val="00956A94"/>
    <w:rsid w:val="00992788"/>
    <w:rsid w:val="00B41FC3"/>
    <w:rsid w:val="00D87E3D"/>
    <w:rsid w:val="00F3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7AA7C-1B45-4C2E-B1DB-772CB298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3D"/>
    <w:pPr>
      <w:ind w:left="720"/>
      <w:contextualSpacing/>
    </w:pPr>
  </w:style>
  <w:style w:type="character" w:styleId="Hyperlink">
    <w:name w:val="Hyperlink"/>
    <w:basedOn w:val="DefaultParagraphFont"/>
    <w:uiPriority w:val="99"/>
    <w:semiHidden/>
    <w:unhideWhenUsed/>
    <w:rsid w:val="00D87E3D"/>
    <w:rPr>
      <w:color w:val="0000FF"/>
      <w:u w:val="single"/>
    </w:rPr>
  </w:style>
  <w:style w:type="character" w:customStyle="1" w:styleId="apple-converted-space">
    <w:name w:val="apple-converted-space"/>
    <w:basedOn w:val="DefaultParagraphFont"/>
    <w:rsid w:val="00D87E3D"/>
  </w:style>
  <w:style w:type="paragraph" w:styleId="NormalWeb">
    <w:name w:val="Normal (Web)"/>
    <w:basedOn w:val="Normal"/>
    <w:uiPriority w:val="99"/>
    <w:semiHidden/>
    <w:unhideWhenUsed/>
    <w:rsid w:val="00D87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467">
      <w:bodyDiv w:val="1"/>
      <w:marLeft w:val="0"/>
      <w:marRight w:val="0"/>
      <w:marTop w:val="0"/>
      <w:marBottom w:val="0"/>
      <w:divBdr>
        <w:top w:val="none" w:sz="0" w:space="0" w:color="auto"/>
        <w:left w:val="none" w:sz="0" w:space="0" w:color="auto"/>
        <w:bottom w:val="none" w:sz="0" w:space="0" w:color="auto"/>
        <w:right w:val="none" w:sz="0" w:space="0" w:color="auto"/>
      </w:divBdr>
    </w:div>
    <w:div w:id="259878756">
      <w:bodyDiv w:val="1"/>
      <w:marLeft w:val="0"/>
      <w:marRight w:val="0"/>
      <w:marTop w:val="0"/>
      <w:marBottom w:val="0"/>
      <w:divBdr>
        <w:top w:val="none" w:sz="0" w:space="0" w:color="auto"/>
        <w:left w:val="none" w:sz="0" w:space="0" w:color="auto"/>
        <w:bottom w:val="none" w:sz="0" w:space="0" w:color="auto"/>
        <w:right w:val="none" w:sz="0" w:space="0" w:color="auto"/>
      </w:divBdr>
    </w:div>
    <w:div w:id="325285196">
      <w:bodyDiv w:val="1"/>
      <w:marLeft w:val="0"/>
      <w:marRight w:val="0"/>
      <w:marTop w:val="0"/>
      <w:marBottom w:val="0"/>
      <w:divBdr>
        <w:top w:val="none" w:sz="0" w:space="0" w:color="auto"/>
        <w:left w:val="none" w:sz="0" w:space="0" w:color="auto"/>
        <w:bottom w:val="none" w:sz="0" w:space="0" w:color="auto"/>
        <w:right w:val="none" w:sz="0" w:space="0" w:color="auto"/>
      </w:divBdr>
    </w:div>
    <w:div w:id="493447937">
      <w:bodyDiv w:val="1"/>
      <w:marLeft w:val="0"/>
      <w:marRight w:val="0"/>
      <w:marTop w:val="0"/>
      <w:marBottom w:val="0"/>
      <w:divBdr>
        <w:top w:val="none" w:sz="0" w:space="0" w:color="auto"/>
        <w:left w:val="none" w:sz="0" w:space="0" w:color="auto"/>
        <w:bottom w:val="none" w:sz="0" w:space="0" w:color="auto"/>
        <w:right w:val="none" w:sz="0" w:space="0" w:color="auto"/>
      </w:divBdr>
    </w:div>
    <w:div w:id="564922188">
      <w:bodyDiv w:val="1"/>
      <w:marLeft w:val="0"/>
      <w:marRight w:val="0"/>
      <w:marTop w:val="0"/>
      <w:marBottom w:val="0"/>
      <w:divBdr>
        <w:top w:val="none" w:sz="0" w:space="0" w:color="auto"/>
        <w:left w:val="none" w:sz="0" w:space="0" w:color="auto"/>
        <w:bottom w:val="none" w:sz="0" w:space="0" w:color="auto"/>
        <w:right w:val="none" w:sz="0" w:space="0" w:color="auto"/>
      </w:divBdr>
    </w:div>
    <w:div w:id="579172738">
      <w:bodyDiv w:val="1"/>
      <w:marLeft w:val="0"/>
      <w:marRight w:val="0"/>
      <w:marTop w:val="0"/>
      <w:marBottom w:val="0"/>
      <w:divBdr>
        <w:top w:val="none" w:sz="0" w:space="0" w:color="auto"/>
        <w:left w:val="none" w:sz="0" w:space="0" w:color="auto"/>
        <w:bottom w:val="none" w:sz="0" w:space="0" w:color="auto"/>
        <w:right w:val="none" w:sz="0" w:space="0" w:color="auto"/>
      </w:divBdr>
    </w:div>
    <w:div w:id="691765058">
      <w:bodyDiv w:val="1"/>
      <w:marLeft w:val="0"/>
      <w:marRight w:val="0"/>
      <w:marTop w:val="0"/>
      <w:marBottom w:val="0"/>
      <w:divBdr>
        <w:top w:val="none" w:sz="0" w:space="0" w:color="auto"/>
        <w:left w:val="none" w:sz="0" w:space="0" w:color="auto"/>
        <w:bottom w:val="none" w:sz="0" w:space="0" w:color="auto"/>
        <w:right w:val="none" w:sz="0" w:space="0" w:color="auto"/>
      </w:divBdr>
    </w:div>
    <w:div w:id="793594161">
      <w:bodyDiv w:val="1"/>
      <w:marLeft w:val="0"/>
      <w:marRight w:val="0"/>
      <w:marTop w:val="0"/>
      <w:marBottom w:val="0"/>
      <w:divBdr>
        <w:top w:val="none" w:sz="0" w:space="0" w:color="auto"/>
        <w:left w:val="none" w:sz="0" w:space="0" w:color="auto"/>
        <w:bottom w:val="none" w:sz="0" w:space="0" w:color="auto"/>
        <w:right w:val="none" w:sz="0" w:space="0" w:color="auto"/>
      </w:divBdr>
    </w:div>
    <w:div w:id="794254284">
      <w:bodyDiv w:val="1"/>
      <w:marLeft w:val="0"/>
      <w:marRight w:val="0"/>
      <w:marTop w:val="0"/>
      <w:marBottom w:val="0"/>
      <w:divBdr>
        <w:top w:val="none" w:sz="0" w:space="0" w:color="auto"/>
        <w:left w:val="none" w:sz="0" w:space="0" w:color="auto"/>
        <w:bottom w:val="none" w:sz="0" w:space="0" w:color="auto"/>
        <w:right w:val="none" w:sz="0" w:space="0" w:color="auto"/>
      </w:divBdr>
    </w:div>
    <w:div w:id="828517633">
      <w:bodyDiv w:val="1"/>
      <w:marLeft w:val="0"/>
      <w:marRight w:val="0"/>
      <w:marTop w:val="0"/>
      <w:marBottom w:val="0"/>
      <w:divBdr>
        <w:top w:val="none" w:sz="0" w:space="0" w:color="auto"/>
        <w:left w:val="none" w:sz="0" w:space="0" w:color="auto"/>
        <w:bottom w:val="none" w:sz="0" w:space="0" w:color="auto"/>
        <w:right w:val="none" w:sz="0" w:space="0" w:color="auto"/>
      </w:divBdr>
    </w:div>
    <w:div w:id="853882190">
      <w:bodyDiv w:val="1"/>
      <w:marLeft w:val="0"/>
      <w:marRight w:val="0"/>
      <w:marTop w:val="0"/>
      <w:marBottom w:val="0"/>
      <w:divBdr>
        <w:top w:val="none" w:sz="0" w:space="0" w:color="auto"/>
        <w:left w:val="none" w:sz="0" w:space="0" w:color="auto"/>
        <w:bottom w:val="none" w:sz="0" w:space="0" w:color="auto"/>
        <w:right w:val="none" w:sz="0" w:space="0" w:color="auto"/>
      </w:divBdr>
    </w:div>
    <w:div w:id="1046174864">
      <w:bodyDiv w:val="1"/>
      <w:marLeft w:val="0"/>
      <w:marRight w:val="0"/>
      <w:marTop w:val="0"/>
      <w:marBottom w:val="0"/>
      <w:divBdr>
        <w:top w:val="none" w:sz="0" w:space="0" w:color="auto"/>
        <w:left w:val="none" w:sz="0" w:space="0" w:color="auto"/>
        <w:bottom w:val="none" w:sz="0" w:space="0" w:color="auto"/>
        <w:right w:val="none" w:sz="0" w:space="0" w:color="auto"/>
      </w:divBdr>
    </w:div>
    <w:div w:id="1163277967">
      <w:bodyDiv w:val="1"/>
      <w:marLeft w:val="0"/>
      <w:marRight w:val="0"/>
      <w:marTop w:val="0"/>
      <w:marBottom w:val="0"/>
      <w:divBdr>
        <w:top w:val="none" w:sz="0" w:space="0" w:color="auto"/>
        <w:left w:val="none" w:sz="0" w:space="0" w:color="auto"/>
        <w:bottom w:val="none" w:sz="0" w:space="0" w:color="auto"/>
        <w:right w:val="none" w:sz="0" w:space="0" w:color="auto"/>
      </w:divBdr>
    </w:div>
    <w:div w:id="1432777181">
      <w:bodyDiv w:val="1"/>
      <w:marLeft w:val="0"/>
      <w:marRight w:val="0"/>
      <w:marTop w:val="0"/>
      <w:marBottom w:val="0"/>
      <w:divBdr>
        <w:top w:val="none" w:sz="0" w:space="0" w:color="auto"/>
        <w:left w:val="none" w:sz="0" w:space="0" w:color="auto"/>
        <w:bottom w:val="none" w:sz="0" w:space="0" w:color="auto"/>
        <w:right w:val="none" w:sz="0" w:space="0" w:color="auto"/>
      </w:divBdr>
    </w:div>
    <w:div w:id="1611349971">
      <w:bodyDiv w:val="1"/>
      <w:marLeft w:val="0"/>
      <w:marRight w:val="0"/>
      <w:marTop w:val="0"/>
      <w:marBottom w:val="0"/>
      <w:divBdr>
        <w:top w:val="none" w:sz="0" w:space="0" w:color="auto"/>
        <w:left w:val="none" w:sz="0" w:space="0" w:color="auto"/>
        <w:bottom w:val="none" w:sz="0" w:space="0" w:color="auto"/>
        <w:right w:val="none" w:sz="0" w:space="0" w:color="auto"/>
      </w:divBdr>
    </w:div>
    <w:div w:id="1657537515">
      <w:bodyDiv w:val="1"/>
      <w:marLeft w:val="0"/>
      <w:marRight w:val="0"/>
      <w:marTop w:val="0"/>
      <w:marBottom w:val="0"/>
      <w:divBdr>
        <w:top w:val="none" w:sz="0" w:space="0" w:color="auto"/>
        <w:left w:val="none" w:sz="0" w:space="0" w:color="auto"/>
        <w:bottom w:val="none" w:sz="0" w:space="0" w:color="auto"/>
        <w:right w:val="none" w:sz="0" w:space="0" w:color="auto"/>
      </w:divBdr>
    </w:div>
    <w:div w:id="1667173708">
      <w:bodyDiv w:val="1"/>
      <w:marLeft w:val="0"/>
      <w:marRight w:val="0"/>
      <w:marTop w:val="0"/>
      <w:marBottom w:val="0"/>
      <w:divBdr>
        <w:top w:val="none" w:sz="0" w:space="0" w:color="auto"/>
        <w:left w:val="none" w:sz="0" w:space="0" w:color="auto"/>
        <w:bottom w:val="none" w:sz="0" w:space="0" w:color="auto"/>
        <w:right w:val="none" w:sz="0" w:space="0" w:color="auto"/>
      </w:divBdr>
    </w:div>
    <w:div w:id="1807775220">
      <w:bodyDiv w:val="1"/>
      <w:marLeft w:val="0"/>
      <w:marRight w:val="0"/>
      <w:marTop w:val="0"/>
      <w:marBottom w:val="0"/>
      <w:divBdr>
        <w:top w:val="none" w:sz="0" w:space="0" w:color="auto"/>
        <w:left w:val="none" w:sz="0" w:space="0" w:color="auto"/>
        <w:bottom w:val="none" w:sz="0" w:space="0" w:color="auto"/>
        <w:right w:val="none" w:sz="0" w:space="0" w:color="auto"/>
      </w:divBdr>
    </w:div>
    <w:div w:id="2119907819">
      <w:bodyDiv w:val="1"/>
      <w:marLeft w:val="0"/>
      <w:marRight w:val="0"/>
      <w:marTop w:val="0"/>
      <w:marBottom w:val="0"/>
      <w:divBdr>
        <w:top w:val="none" w:sz="0" w:space="0" w:color="auto"/>
        <w:left w:val="none" w:sz="0" w:space="0" w:color="auto"/>
        <w:bottom w:val="none" w:sz="0" w:space="0" w:color="auto"/>
        <w:right w:val="none" w:sz="0" w:space="0" w:color="auto"/>
      </w:divBdr>
    </w:div>
    <w:div w:id="21371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things-photography.com/canon-battery-grip/" TargetMode="External"/><Relationship Id="rId5" Type="http://schemas.openxmlformats.org/officeDocument/2006/relationships/hyperlink" Target="http://www.all-things-photography.com/semi-professional-dsl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Frenship ISD</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Fulton</dc:creator>
  <cp:keywords/>
  <dc:description/>
  <cp:lastModifiedBy>Kenneth Fulton</cp:lastModifiedBy>
  <cp:revision>4</cp:revision>
  <dcterms:created xsi:type="dcterms:W3CDTF">2016-10-18T14:23:00Z</dcterms:created>
  <dcterms:modified xsi:type="dcterms:W3CDTF">2016-10-18T18:08:00Z</dcterms:modified>
</cp:coreProperties>
</file>